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59" w:rsidRPr="007F1DDB" w:rsidRDefault="00CE6159" w:rsidP="00CE61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DB">
        <w:rPr>
          <w:rFonts w:ascii="Times New Roman" w:hAnsi="Times New Roman" w:cs="Times New Roman"/>
          <w:b/>
          <w:sz w:val="28"/>
          <w:szCs w:val="28"/>
        </w:rPr>
        <w:t>Творческая работа «Легко ли молодому учителю в современной школе»</w:t>
      </w:r>
    </w:p>
    <w:p w:rsidR="00CE6159" w:rsidRPr="004B64AB" w:rsidRDefault="00CE6159" w:rsidP="00CE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4B64AB">
        <w:rPr>
          <w:rFonts w:ascii="Times New Roman" w:hAnsi="Times New Roman" w:cs="Times New Roman"/>
          <w:sz w:val="28"/>
          <w:szCs w:val="28"/>
        </w:rPr>
        <w:t>Легко ли молодому учителю в современной школе?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4AB">
        <w:rPr>
          <w:rFonts w:ascii="Times New Roman" w:hAnsi="Times New Roman" w:cs="Times New Roman"/>
          <w:sz w:val="28"/>
          <w:szCs w:val="28"/>
        </w:rPr>
        <w:t xml:space="preserve"> – проблемный вопрос,</w:t>
      </w:r>
      <w:r>
        <w:rPr>
          <w:rFonts w:ascii="Times New Roman" w:hAnsi="Times New Roman" w:cs="Times New Roman"/>
          <w:sz w:val="28"/>
          <w:szCs w:val="28"/>
        </w:rPr>
        <w:t xml:space="preserve"> на который можно услышать много различных ответов и мнений.</w:t>
      </w:r>
      <w:r w:rsidRPr="004B64AB">
        <w:rPr>
          <w:rFonts w:ascii="Times New Roman" w:hAnsi="Times New Roman" w:cs="Times New Roman"/>
          <w:sz w:val="28"/>
          <w:szCs w:val="28"/>
        </w:rPr>
        <w:t xml:space="preserve"> Ответ на данный</w:t>
      </w:r>
      <w:r>
        <w:rPr>
          <w:rFonts w:ascii="Times New Roman" w:hAnsi="Times New Roman" w:cs="Times New Roman"/>
          <w:sz w:val="28"/>
          <w:szCs w:val="28"/>
        </w:rPr>
        <w:t xml:space="preserve"> вопрос просто не может быть односложным, таким как «Легко» или  «Трудно». Постараюсь </w:t>
      </w:r>
      <w:r w:rsidRPr="004B64A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эту проблему </w:t>
      </w:r>
      <w:r w:rsidRPr="004B64AB">
        <w:rPr>
          <w:rFonts w:ascii="Times New Roman" w:hAnsi="Times New Roman" w:cs="Times New Roman"/>
          <w:sz w:val="28"/>
          <w:szCs w:val="28"/>
        </w:rPr>
        <w:t xml:space="preserve">с различных сторон. </w:t>
      </w:r>
      <w:r>
        <w:rPr>
          <w:rFonts w:ascii="Times New Roman" w:hAnsi="Times New Roman" w:cs="Times New Roman"/>
          <w:sz w:val="28"/>
          <w:szCs w:val="28"/>
        </w:rPr>
        <w:tab/>
      </w:r>
      <w:r w:rsidRPr="004B64AB">
        <w:rPr>
          <w:rFonts w:ascii="Times New Roman" w:hAnsi="Times New Roman" w:cs="Times New Roman"/>
          <w:sz w:val="28"/>
          <w:szCs w:val="28"/>
        </w:rPr>
        <w:t xml:space="preserve">Начнем, </w:t>
      </w:r>
      <w:r>
        <w:rPr>
          <w:rFonts w:ascii="Times New Roman" w:hAnsi="Times New Roman" w:cs="Times New Roman"/>
          <w:sz w:val="28"/>
          <w:szCs w:val="28"/>
        </w:rPr>
        <w:t>пожалуй, с трудных моментов</w:t>
      </w:r>
      <w:r w:rsidRPr="004B64AB">
        <w:rPr>
          <w:rFonts w:ascii="Times New Roman" w:hAnsi="Times New Roman" w:cs="Times New Roman"/>
          <w:sz w:val="28"/>
          <w:szCs w:val="28"/>
        </w:rPr>
        <w:t>. Покидая стены родного университет</w:t>
      </w:r>
      <w:r>
        <w:rPr>
          <w:rFonts w:ascii="Times New Roman" w:hAnsi="Times New Roman" w:cs="Times New Roman"/>
          <w:sz w:val="28"/>
          <w:szCs w:val="28"/>
        </w:rPr>
        <w:t>а, выпускники обладают хорошим багажом знаний, необходимым</w:t>
      </w:r>
      <w:r w:rsidRPr="004B64AB">
        <w:rPr>
          <w:rFonts w:ascii="Times New Roman" w:hAnsi="Times New Roman" w:cs="Times New Roman"/>
          <w:sz w:val="28"/>
          <w:szCs w:val="28"/>
        </w:rPr>
        <w:t xml:space="preserve"> для успешной деятельности по выбранной ими специальности. Но, как правило, эти знания являются всего</w:t>
      </w:r>
      <w:r>
        <w:rPr>
          <w:rFonts w:ascii="Times New Roman" w:hAnsi="Times New Roman" w:cs="Times New Roman"/>
          <w:sz w:val="28"/>
          <w:szCs w:val="28"/>
        </w:rPr>
        <w:t xml:space="preserve"> лишь теоретическими и молодой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64AB">
        <w:rPr>
          <w:rFonts w:ascii="Times New Roman" w:hAnsi="Times New Roman" w:cs="Times New Roman"/>
          <w:sz w:val="28"/>
          <w:szCs w:val="28"/>
        </w:rPr>
        <w:t xml:space="preserve"> попадая в ш</w:t>
      </w:r>
      <w:r>
        <w:rPr>
          <w:rFonts w:ascii="Times New Roman" w:hAnsi="Times New Roman" w:cs="Times New Roman"/>
          <w:sz w:val="28"/>
          <w:szCs w:val="28"/>
        </w:rPr>
        <w:t>колу, сталкивается с проблемой:</w:t>
      </w:r>
      <w:r w:rsidRPr="004B64AB">
        <w:rPr>
          <w:rFonts w:ascii="Times New Roman" w:hAnsi="Times New Roman" w:cs="Times New Roman"/>
          <w:sz w:val="28"/>
          <w:szCs w:val="28"/>
        </w:rPr>
        <w:t xml:space="preserve"> «А как же правильно преподава</w:t>
      </w:r>
      <w:r>
        <w:rPr>
          <w:rFonts w:ascii="Times New Roman" w:hAnsi="Times New Roman" w:cs="Times New Roman"/>
          <w:sz w:val="28"/>
          <w:szCs w:val="28"/>
        </w:rPr>
        <w:t>ть?!». Конечно, обвинять в этом</w:t>
      </w:r>
      <w:r w:rsidRPr="004B64AB">
        <w:rPr>
          <w:rFonts w:ascii="Times New Roman" w:hAnsi="Times New Roman" w:cs="Times New Roman"/>
          <w:sz w:val="28"/>
          <w:szCs w:val="28"/>
        </w:rPr>
        <w:t xml:space="preserve"> не стоит университет, который просто не может показать выпускнику все тонкости преподавания и прочие нюан</w:t>
      </w:r>
      <w:r>
        <w:rPr>
          <w:rFonts w:ascii="Times New Roman" w:hAnsi="Times New Roman" w:cs="Times New Roman"/>
          <w:sz w:val="28"/>
          <w:szCs w:val="28"/>
        </w:rPr>
        <w:t>сы во время прохождения студентом</w:t>
      </w:r>
      <w:r w:rsidRPr="004B64AB">
        <w:rPr>
          <w:rFonts w:ascii="Times New Roman" w:hAnsi="Times New Roman" w:cs="Times New Roman"/>
          <w:sz w:val="28"/>
          <w:szCs w:val="28"/>
        </w:rPr>
        <w:t xml:space="preserve"> педагогической практики, в ходе которой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B64AB">
        <w:rPr>
          <w:rFonts w:ascii="Times New Roman" w:hAnsi="Times New Roman" w:cs="Times New Roman"/>
          <w:sz w:val="28"/>
          <w:szCs w:val="28"/>
        </w:rPr>
        <w:t>всего лишь замещает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4AB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4AB">
        <w:rPr>
          <w:rFonts w:ascii="Times New Roman" w:hAnsi="Times New Roman" w:cs="Times New Roman"/>
          <w:sz w:val="28"/>
          <w:szCs w:val="28"/>
        </w:rPr>
        <w:t xml:space="preserve"> не углубляясь в его работу. </w:t>
      </w:r>
      <w:r w:rsidR="006B0400">
        <w:rPr>
          <w:rFonts w:ascii="Times New Roman" w:hAnsi="Times New Roman" w:cs="Times New Roman"/>
          <w:sz w:val="28"/>
          <w:szCs w:val="28"/>
        </w:rPr>
        <w:t>Поэтому студенту педагогического вуза нужно с первого дня практики быть внимательным, постараться вобрать как можно больше</w:t>
      </w:r>
      <w:r w:rsidR="00C3660E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6B0400">
        <w:rPr>
          <w:rFonts w:ascii="Times New Roman" w:hAnsi="Times New Roman" w:cs="Times New Roman"/>
          <w:sz w:val="28"/>
          <w:szCs w:val="28"/>
        </w:rPr>
        <w:t>, чему учат педагоги - наставники.</w:t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 w:rsidR="00C36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Наступает момент, когда выпускник вуза приходит работать в школу. М</w:t>
      </w:r>
      <w:r w:rsidRPr="004B64AB">
        <w:rPr>
          <w:rFonts w:ascii="Times New Roman" w:hAnsi="Times New Roman" w:cs="Times New Roman"/>
          <w:sz w:val="28"/>
          <w:szCs w:val="28"/>
        </w:rPr>
        <w:t xml:space="preserve">олодой педагог сталкивается с массой трудностей, которые необходимо ему преодолеть. И самая </w:t>
      </w:r>
      <w:r>
        <w:rPr>
          <w:rFonts w:ascii="Times New Roman" w:hAnsi="Times New Roman" w:cs="Times New Roman"/>
          <w:sz w:val="28"/>
          <w:szCs w:val="28"/>
        </w:rPr>
        <w:t>главная трудность – это отсутствие</w:t>
      </w:r>
      <w:r w:rsidRPr="004B64AB">
        <w:rPr>
          <w:rFonts w:ascii="Times New Roman" w:hAnsi="Times New Roman" w:cs="Times New Roman"/>
          <w:sz w:val="28"/>
          <w:szCs w:val="28"/>
        </w:rPr>
        <w:t xml:space="preserve"> опыта работы с детьми и </w:t>
      </w:r>
      <w:r>
        <w:rPr>
          <w:rFonts w:ascii="Times New Roman" w:hAnsi="Times New Roman" w:cs="Times New Roman"/>
          <w:sz w:val="28"/>
          <w:szCs w:val="28"/>
        </w:rPr>
        <w:t xml:space="preserve">тем более </w:t>
      </w:r>
      <w:r w:rsidRPr="004B64AB">
        <w:rPr>
          <w:rFonts w:ascii="Times New Roman" w:hAnsi="Times New Roman" w:cs="Times New Roman"/>
          <w:sz w:val="28"/>
          <w:szCs w:val="28"/>
        </w:rPr>
        <w:t>с различной документацией.</w:t>
      </w:r>
      <w:r>
        <w:rPr>
          <w:rFonts w:ascii="Times New Roman" w:hAnsi="Times New Roman" w:cs="Times New Roman"/>
          <w:sz w:val="28"/>
          <w:szCs w:val="28"/>
        </w:rPr>
        <w:t xml:space="preserve"> Но не стоит па</w:t>
      </w:r>
      <w:r w:rsidR="00C3660E">
        <w:rPr>
          <w:rFonts w:ascii="Times New Roman" w:hAnsi="Times New Roman" w:cs="Times New Roman"/>
          <w:sz w:val="28"/>
          <w:szCs w:val="28"/>
        </w:rPr>
        <w:t xml:space="preserve">дать духом и впадать в отчаяние! </w:t>
      </w:r>
      <w:r>
        <w:rPr>
          <w:rFonts w:ascii="Times New Roman" w:hAnsi="Times New Roman" w:cs="Times New Roman"/>
          <w:sz w:val="28"/>
          <w:szCs w:val="28"/>
        </w:rPr>
        <w:t xml:space="preserve"> Именно в этот период и происходит закалка педагога как специалиста, конечно, не без помощи коллег и администрации школы.       Именно на этом этапе начинает формироваться бесценный опыт работы, столь необходимый для успешной реализации себя в профессии. И спустя некоторое время молодой педагог уже понимает, как правильно учить, как вести документацию и постигает прочие тонкости образовательного процесса. И вот только по достижении этой ступени профессионального роста, ему можно смело давать ответ на вопрос: «</w:t>
      </w:r>
      <w:r w:rsidRPr="004B64AB">
        <w:rPr>
          <w:rFonts w:ascii="Times New Roman" w:hAnsi="Times New Roman" w:cs="Times New Roman"/>
          <w:sz w:val="28"/>
          <w:szCs w:val="28"/>
        </w:rPr>
        <w:t>Легко ли молодому учителю в современной школе?</w:t>
      </w:r>
      <w:r>
        <w:rPr>
          <w:rFonts w:ascii="Times New Roman" w:hAnsi="Times New Roman" w:cs="Times New Roman"/>
          <w:sz w:val="28"/>
          <w:szCs w:val="28"/>
        </w:rPr>
        <w:t xml:space="preserve">». Вот тогда – то и  будет дан самый аргументированный и точный ответ, выражающий все трудности  и радости выбранной профессии.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другой стороны, радует то, что ты попал именно в современную школу: экспериментальная работа коллег,</w:t>
      </w:r>
      <w:r w:rsidRPr="0062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методы и формы работы, современное оборудование в кабинетах – все это дает только положительный импульс. А еще  хочется отметить то, что дети, идя на урок к молодому учителю, испытывают безграничную радость и восторг, что 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самым главным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стимулом для успешной работы начинающего педагога. К тому же, как правило, для детей молодой педагог является примером для подражания и интересным собеседником, что, в свою очередь, положительно сказывается на успеваемости учеников. Это та самая важная взаимосвязь, благодаря которой молодой педагог понимает, что учитель это не просто профессия, учитель - это призвание и именно с этого момента трудности отходят на второй план, а на первый план выходят дети.</w:t>
      </w:r>
      <w:r w:rsidR="00FC0031">
        <w:rPr>
          <w:rFonts w:ascii="Times New Roman" w:hAnsi="Times New Roman" w:cs="Times New Roman"/>
          <w:sz w:val="28"/>
          <w:szCs w:val="28"/>
        </w:rPr>
        <w:t xml:space="preserve"> И очень важно, чтобы каждый будущий педагог понимал, что нужно принять каждого ребенка и помочь стать </w:t>
      </w:r>
      <w:r w:rsidR="00C3660E">
        <w:rPr>
          <w:rFonts w:ascii="Times New Roman" w:hAnsi="Times New Roman" w:cs="Times New Roman"/>
          <w:sz w:val="28"/>
          <w:szCs w:val="28"/>
        </w:rPr>
        <w:t xml:space="preserve">ему </w:t>
      </w:r>
      <w:r w:rsidR="00FC0031">
        <w:rPr>
          <w:rFonts w:ascii="Times New Roman" w:hAnsi="Times New Roman" w:cs="Times New Roman"/>
          <w:sz w:val="28"/>
          <w:szCs w:val="28"/>
        </w:rPr>
        <w:t xml:space="preserve">успешным. </w:t>
      </w:r>
      <w:r w:rsidR="00C3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0031">
        <w:rPr>
          <w:rFonts w:ascii="Times New Roman" w:hAnsi="Times New Roman" w:cs="Times New Roman"/>
          <w:sz w:val="28"/>
          <w:szCs w:val="28"/>
        </w:rPr>
        <w:tab/>
      </w:r>
      <w:r w:rsidR="00FC0031">
        <w:rPr>
          <w:rFonts w:ascii="Times New Roman" w:hAnsi="Times New Roman" w:cs="Times New Roman"/>
          <w:sz w:val="28"/>
          <w:szCs w:val="28"/>
        </w:rPr>
        <w:tab/>
      </w:r>
      <w:r w:rsidR="00FC0031">
        <w:rPr>
          <w:rFonts w:ascii="Times New Roman" w:hAnsi="Times New Roman" w:cs="Times New Roman"/>
          <w:sz w:val="28"/>
          <w:szCs w:val="28"/>
        </w:rPr>
        <w:tab/>
      </w:r>
      <w:r w:rsidR="00FC0031">
        <w:rPr>
          <w:rFonts w:ascii="Times New Roman" w:hAnsi="Times New Roman" w:cs="Times New Roman"/>
          <w:sz w:val="28"/>
          <w:szCs w:val="28"/>
        </w:rPr>
        <w:tab/>
      </w:r>
      <w:r w:rsidR="00FC00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Подводя итог всему сказанному выше, хочется ответить на вопрос, поставленный в начале данной работы. В современной школе молодому учителю приходится нелегко, особенно в первое время, но своевременная помощь опытных наставников, любознательные лица детей заставляют забыть обо всех трудностях, и по - настоящему радоваться каждому дню, проведенному в стенах выбранной им  школы.</w:t>
      </w:r>
      <w:r w:rsidR="00C36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59" w:rsidRDefault="00CE6159" w:rsidP="00CE6159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6159" w:rsidRPr="00193DDD" w:rsidRDefault="00CE6159" w:rsidP="00CE6159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Андрей Александрович, учитель истории МБОУ «Чернокурьинская СОШ»</w:t>
      </w:r>
    </w:p>
    <w:p w:rsidR="00695801" w:rsidRDefault="00695801"/>
    <w:sectPr w:rsidR="00695801" w:rsidSect="00BB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59"/>
    <w:rsid w:val="00695801"/>
    <w:rsid w:val="006B0400"/>
    <w:rsid w:val="007632A1"/>
    <w:rsid w:val="00931E3B"/>
    <w:rsid w:val="009F3004"/>
    <w:rsid w:val="00A84C83"/>
    <w:rsid w:val="00BE44E1"/>
    <w:rsid w:val="00C3660E"/>
    <w:rsid w:val="00CE6159"/>
    <w:rsid w:val="00FC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958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9580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5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9"/>
    <w:rsid w:val="006958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801"/>
    <w:rPr>
      <w:b/>
      <w:bCs/>
    </w:rPr>
  </w:style>
  <w:style w:type="character" w:styleId="a4">
    <w:name w:val="Emphasis"/>
    <w:basedOn w:val="a0"/>
    <w:uiPriority w:val="99"/>
    <w:qFormat/>
    <w:rsid w:val="0069580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695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2015-11-16T16:45:00Z</dcterms:created>
  <dcterms:modified xsi:type="dcterms:W3CDTF">2015-12-01T09:19:00Z</dcterms:modified>
</cp:coreProperties>
</file>